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兰州信达实业有限公司提供工作场所职业病危害因素定期检测报告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胡延姣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满万春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甘肃省兰州市兰州新区西岔镇四墩村一社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  <w:bookmarkStart w:id="0" w:name="_GoBack"/>
            <w:bookmarkEnd w:id="0"/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2023.06.27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31750</wp:posOffset>
                  </wp:positionH>
                  <wp:positionV relativeFrom="page">
                    <wp:posOffset>83820</wp:posOffset>
                  </wp:positionV>
                  <wp:extent cx="2168525" cy="2000250"/>
                  <wp:effectExtent l="0" t="0" r="3175" b="0"/>
                  <wp:wrapTopAndBottom/>
                  <wp:docPr id="3" name="图片 3" descr="e7427c21df5080bc27d6e37b99dcb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7427c21df5080bc27d6e37b99dcb0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52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ge">
                    <wp:posOffset>112395</wp:posOffset>
                  </wp:positionV>
                  <wp:extent cx="2219960" cy="1984375"/>
                  <wp:effectExtent l="0" t="0" r="8890" b="15875"/>
                  <wp:wrapTopAndBottom/>
                  <wp:docPr id="5" name="图片 5" descr="a7d7d03de33528d13dedcfd5136c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a7d7d03de33528d13dedcfd5136c73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960" cy="198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ge">
                    <wp:posOffset>52705</wp:posOffset>
                  </wp:positionV>
                  <wp:extent cx="2168525" cy="2183765"/>
                  <wp:effectExtent l="0" t="0" r="3175" b="6985"/>
                  <wp:wrapTopAndBottom/>
                  <wp:docPr id="6" name="图片 6" descr="49a16f3eabaaf06fae10c0968fce3f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49a16f3eabaaf06fae10c0968fce3f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525" cy="218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40005</wp:posOffset>
                  </wp:positionV>
                  <wp:extent cx="2219960" cy="2190115"/>
                  <wp:effectExtent l="0" t="0" r="8890" b="635"/>
                  <wp:wrapTopAndBottom/>
                  <wp:docPr id="4" name="图片 4" descr="163c57917bac49f6be6135cc927af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63c57917bac49f6be6135cc927afe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960" cy="219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302F1C2B"/>
    <w:rsid w:val="3B655AD6"/>
    <w:rsid w:val="4F0564DA"/>
    <w:rsid w:val="60C2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162</Words>
  <Characters>171</Characters>
  <Lines>1</Lines>
  <Paragraphs>1</Paragraphs>
  <TotalTime>1</TotalTime>
  <ScaleCrop>false</ScaleCrop>
  <LinksUpToDate>false</LinksUpToDate>
  <CharactersWithSpaces>188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2023-11-21T13:09:02Z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2FA6D0E227DE475F973CFEA7EA2B423F_12</vt:lpwstr>
  </property>
</Properties>
</file>